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5C" w:rsidRPr="00502577" w:rsidRDefault="00147C5C" w:rsidP="00502577">
      <w:pPr>
        <w:jc w:val="center"/>
        <w:rPr>
          <w:rFonts w:ascii="Arial" w:eastAsia="Calibri" w:hAnsi="Arial" w:cs="Times New Roman"/>
          <w:b/>
          <w:sz w:val="36"/>
          <w:u w:val="single"/>
        </w:rPr>
      </w:pPr>
      <w:r w:rsidRPr="00705DF6">
        <w:rPr>
          <w:rFonts w:ascii="Arial" w:eastAsia="Calibri" w:hAnsi="Arial" w:cs="Times New Roman"/>
          <w:b/>
          <w:sz w:val="36"/>
          <w:u w:val="single"/>
        </w:rPr>
        <w:t>OFERTA DE PUESTO DE TRABAJO</w:t>
      </w:r>
    </w:p>
    <w:p w:rsidR="00502577" w:rsidRDefault="00147C5C" w:rsidP="00147C5C">
      <w:pPr>
        <w:jc w:val="both"/>
        <w:rPr>
          <w:rFonts w:ascii="Arial" w:eastAsia="Calibri" w:hAnsi="Arial" w:cs="Times New Roman"/>
          <w:b/>
          <w:sz w:val="40"/>
        </w:rPr>
      </w:pPr>
      <w:r w:rsidRPr="00177652">
        <w:rPr>
          <w:rFonts w:ascii="Arial" w:eastAsia="Calibri" w:hAnsi="Arial" w:cs="Times New Roman"/>
          <w:b/>
          <w:sz w:val="40"/>
        </w:rPr>
        <w:t>Puesto a cubrir:</w:t>
      </w:r>
      <w:r w:rsidRPr="00177652">
        <w:rPr>
          <w:rFonts w:ascii="Arial" w:eastAsia="Calibri" w:hAnsi="Arial" w:cs="Times New Roman"/>
          <w:sz w:val="40"/>
        </w:rPr>
        <w:t xml:space="preserve"> </w:t>
      </w:r>
      <w:r w:rsidR="002E1449" w:rsidRPr="00177652">
        <w:rPr>
          <w:rFonts w:ascii="Arial" w:hAnsi="Arial"/>
          <w:sz w:val="40"/>
        </w:rPr>
        <w:t xml:space="preserve">  </w:t>
      </w:r>
      <w:r w:rsidR="00FD1E86">
        <w:rPr>
          <w:rFonts w:ascii="Arial" w:hAnsi="Arial"/>
          <w:b/>
          <w:sz w:val="40"/>
        </w:rPr>
        <w:t>Enfermera/o</w:t>
      </w:r>
    </w:p>
    <w:p w:rsidR="00147C5C" w:rsidRPr="00502577" w:rsidRDefault="00147C5C" w:rsidP="00147C5C">
      <w:pPr>
        <w:jc w:val="both"/>
        <w:rPr>
          <w:rFonts w:ascii="Arial" w:eastAsia="Calibri" w:hAnsi="Arial" w:cs="Times New Roman"/>
          <w:b/>
          <w:sz w:val="40"/>
        </w:rPr>
      </w:pPr>
      <w:r>
        <w:rPr>
          <w:rFonts w:ascii="Arial" w:eastAsia="Calibri" w:hAnsi="Arial" w:cs="Times New Roman"/>
          <w:b/>
          <w:sz w:val="28"/>
        </w:rPr>
        <w:t>Centro de Trabajo:</w:t>
      </w:r>
      <w:r>
        <w:rPr>
          <w:rFonts w:ascii="Arial" w:eastAsia="Calibri" w:hAnsi="Arial" w:cs="Times New Roman"/>
          <w:sz w:val="28"/>
        </w:rPr>
        <w:t xml:space="preserve"> </w:t>
      </w:r>
      <w:r w:rsidR="002E1449">
        <w:rPr>
          <w:rFonts w:ascii="Arial" w:hAnsi="Arial"/>
          <w:sz w:val="28"/>
        </w:rPr>
        <w:t>Grajera (Segovia)</w:t>
      </w:r>
    </w:p>
    <w:p w:rsidR="00FD1E86" w:rsidRDefault="00FD1E86" w:rsidP="00147C5C">
      <w:pPr>
        <w:jc w:val="both"/>
        <w:rPr>
          <w:rFonts w:ascii="Arial" w:eastAsia="Calibri" w:hAnsi="Arial" w:cs="Times New Roman"/>
          <w:sz w:val="28"/>
        </w:rPr>
      </w:pPr>
      <w:r>
        <w:rPr>
          <w:rFonts w:ascii="Arial" w:hAnsi="Arial"/>
          <w:sz w:val="28"/>
        </w:rPr>
        <w:t>Somos empresa de Ocio y Tiempo Libre en la provincia de Segovia, con más de 6 años de experiencia en el sector.</w:t>
      </w:r>
    </w:p>
    <w:p w:rsidR="00815F78" w:rsidRDefault="00815F78" w:rsidP="00815F78">
      <w:pPr>
        <w:pStyle w:val="NormalWeb"/>
      </w:pPr>
      <w:r>
        <w:rPr>
          <w:rFonts w:ascii="Verdana" w:hAnsi="Verdana"/>
          <w:sz w:val="20"/>
          <w:szCs w:val="20"/>
        </w:rPr>
        <w:t>-Modelo de contratación y Régimen de S Social aplicable. –&gt; contrato laboral temporal a tiempo completo (por circunstancias de la producción) y Régimen General de la Seguridad Social</w:t>
      </w:r>
    </w:p>
    <w:p w:rsidR="00815F78" w:rsidRDefault="00815F78" w:rsidP="00815F78">
      <w:pPr>
        <w:pStyle w:val="NormalWeb"/>
      </w:pPr>
      <w:r>
        <w:rPr>
          <w:rFonts w:ascii="Verdana" w:hAnsi="Verdana"/>
          <w:sz w:val="20"/>
          <w:szCs w:val="20"/>
        </w:rPr>
        <w:t>-Convenio Colectivo de Aplicación.--&gt; Hospitalización y Asistencia Privada de Burgos</w:t>
      </w:r>
    </w:p>
    <w:p w:rsidR="00815F78" w:rsidRDefault="00815F78" w:rsidP="00815F78">
      <w:pPr>
        <w:pStyle w:val="NormalWeb"/>
      </w:pPr>
      <w:r>
        <w:rPr>
          <w:rFonts w:ascii="Verdana" w:hAnsi="Verdana"/>
          <w:sz w:val="20"/>
          <w:szCs w:val="20"/>
        </w:rPr>
        <w:t xml:space="preserve">-Categoría Profesional.--&gt; DUE/ATS GRUPO II. </w:t>
      </w:r>
    </w:p>
    <w:p w:rsidR="00815F78" w:rsidRDefault="00815F78" w:rsidP="00815F78">
      <w:pPr>
        <w:pStyle w:val="NormalWeb"/>
      </w:pPr>
      <w:r>
        <w:rPr>
          <w:rFonts w:ascii="Verdana" w:hAnsi="Verdana"/>
          <w:sz w:val="20"/>
          <w:szCs w:val="20"/>
        </w:rPr>
        <w:t>-Retribución bruta anual.--&gt; 16.327,22€</w:t>
      </w:r>
    </w:p>
    <w:p w:rsidR="00502577" w:rsidRDefault="00815F78" w:rsidP="00502577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-En su caso, tratamiento aplicable a los gastos derivados de la utilización del vehículo propio para desplazamientos laborales.--&gt; Permanecen de continuo en el complejo, tienen incluida la pensión completa</w:t>
      </w:r>
    </w:p>
    <w:p w:rsidR="00147C5C" w:rsidRPr="00502577" w:rsidRDefault="00147C5C" w:rsidP="00502577">
      <w:pPr>
        <w:pStyle w:val="NormalWeb"/>
      </w:pPr>
      <w:r>
        <w:rPr>
          <w:rFonts w:ascii="Arial" w:eastAsia="Calibri" w:hAnsi="Arial"/>
          <w:b/>
          <w:sz w:val="28"/>
        </w:rPr>
        <w:t>Perfil requerido:</w:t>
      </w:r>
    </w:p>
    <w:p w:rsidR="00147C5C" w:rsidRDefault="00147C5C" w:rsidP="00147C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Times New Roman"/>
          <w:sz w:val="28"/>
        </w:rPr>
      </w:pPr>
      <w:r>
        <w:rPr>
          <w:rFonts w:ascii="Arial" w:eastAsia="Calibri" w:hAnsi="Arial" w:cs="Times New Roman"/>
          <w:sz w:val="28"/>
        </w:rPr>
        <w:t xml:space="preserve">Titulación: </w:t>
      </w:r>
      <w:r w:rsidR="00FD1E86">
        <w:rPr>
          <w:rFonts w:ascii="Arial" w:hAnsi="Arial"/>
          <w:sz w:val="28"/>
        </w:rPr>
        <w:t>Grado de Enfermería</w:t>
      </w:r>
    </w:p>
    <w:p w:rsidR="00147C5C" w:rsidRDefault="00147C5C" w:rsidP="00147C5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Times New Roman"/>
          <w:sz w:val="28"/>
        </w:rPr>
      </w:pPr>
      <w:r>
        <w:rPr>
          <w:rFonts w:ascii="Arial" w:eastAsia="Calibri" w:hAnsi="Arial" w:cs="Times New Roman"/>
          <w:sz w:val="28"/>
        </w:rPr>
        <w:t xml:space="preserve">Experiencia: </w:t>
      </w:r>
      <w:r w:rsidR="00FD1E86">
        <w:rPr>
          <w:rFonts w:ascii="Arial" w:hAnsi="Arial"/>
          <w:sz w:val="28"/>
        </w:rPr>
        <w:t>Se valorará experiencia con niños</w:t>
      </w:r>
    </w:p>
    <w:p w:rsidR="00044782" w:rsidRDefault="00044782" w:rsidP="00044782">
      <w:pPr>
        <w:spacing w:after="0" w:line="240" w:lineRule="auto"/>
        <w:jc w:val="both"/>
        <w:rPr>
          <w:rFonts w:ascii="Arial" w:eastAsia="Calibri" w:hAnsi="Arial" w:cs="Times New Roman"/>
          <w:sz w:val="28"/>
        </w:rPr>
      </w:pPr>
    </w:p>
    <w:p w:rsidR="00177652" w:rsidRDefault="00177652" w:rsidP="00044782">
      <w:pPr>
        <w:spacing w:after="0" w:line="240" w:lineRule="auto"/>
        <w:jc w:val="both"/>
        <w:rPr>
          <w:rFonts w:ascii="Arial" w:eastAsia="Calibri" w:hAnsi="Arial" w:cs="Times New Roman"/>
          <w:b/>
          <w:sz w:val="28"/>
        </w:rPr>
      </w:pPr>
      <w:r w:rsidRPr="00177652">
        <w:rPr>
          <w:rFonts w:ascii="Arial" w:eastAsia="Calibri" w:hAnsi="Arial" w:cs="Times New Roman"/>
          <w:b/>
          <w:sz w:val="28"/>
        </w:rPr>
        <w:t>Tareas principales:</w:t>
      </w:r>
    </w:p>
    <w:p w:rsidR="00FD1E86" w:rsidRDefault="00177652" w:rsidP="00177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Calibri" w:hAnsi="Arial" w:cs="Times New Roman"/>
        </w:rPr>
      </w:pPr>
      <w:r w:rsidRPr="00177652">
        <w:rPr>
          <w:rFonts w:ascii="Arial" w:eastAsia="Calibri" w:hAnsi="Arial" w:cs="Times New Roman"/>
        </w:rPr>
        <w:t xml:space="preserve">Se responsabilizará </w:t>
      </w:r>
      <w:r w:rsidR="00FD1E86">
        <w:rPr>
          <w:rFonts w:ascii="Arial" w:eastAsia="Calibri" w:hAnsi="Arial" w:cs="Times New Roman"/>
        </w:rPr>
        <w:t>de pequeñas curas dentro del campamento</w:t>
      </w:r>
    </w:p>
    <w:p w:rsidR="00FD1E86" w:rsidRDefault="00FD1E86" w:rsidP="00177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Administración de la medicación de los niños que la traigan prescrita y de los niños que puedan precisar de medicación durante el campamento.</w:t>
      </w:r>
    </w:p>
    <w:p w:rsidR="00177652" w:rsidRDefault="00FD1E86" w:rsidP="00177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Evaluar las incidencias sanitarias que puedan ocurrir en el campamento y cuando es necesario acudir al médico.</w:t>
      </w:r>
    </w:p>
    <w:p w:rsidR="00FD1E86" w:rsidRDefault="00FD1E86" w:rsidP="00177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Acompañar a los niños durante el día y estar atentos a aquellos niños que más lo puedan precisar.</w:t>
      </w:r>
    </w:p>
    <w:p w:rsidR="00FD1E86" w:rsidRDefault="00FD1E86" w:rsidP="00177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Durante los desayunos, comidas, meriendas y cenas coordinar con cocina las alergias e intolerancias alimenticias que puedan tener los niños y comprobar que la cocinera tiene preparados sus platos aparte.</w:t>
      </w:r>
    </w:p>
    <w:p w:rsidR="00177652" w:rsidRPr="00177652" w:rsidRDefault="00FD1E86" w:rsidP="00177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Informar de todas las incidencias sanitarias al </w:t>
      </w:r>
      <w:r w:rsidR="00177652" w:rsidRPr="00177652">
        <w:rPr>
          <w:rFonts w:ascii="Arial" w:eastAsia="Calibri" w:hAnsi="Arial" w:cs="Times New Roman"/>
        </w:rPr>
        <w:t>coordinador del campamento</w:t>
      </w:r>
    </w:p>
    <w:p w:rsidR="00177652" w:rsidRPr="00177652" w:rsidRDefault="00FD1E86" w:rsidP="00177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Se encargará </w:t>
      </w:r>
      <w:r w:rsidR="00A70F68">
        <w:rPr>
          <w:rFonts w:ascii="Arial" w:eastAsia="Calibri" w:hAnsi="Arial" w:cs="Times New Roman"/>
        </w:rPr>
        <w:t xml:space="preserve">del control del material del botiquín </w:t>
      </w:r>
      <w:r>
        <w:rPr>
          <w:rFonts w:ascii="Arial" w:eastAsia="Calibri" w:hAnsi="Arial" w:cs="Times New Roman"/>
        </w:rPr>
        <w:t xml:space="preserve">del campamento, los </w:t>
      </w:r>
      <w:r w:rsidR="00A70F68">
        <w:rPr>
          <w:rFonts w:ascii="Arial" w:eastAsia="Calibri" w:hAnsi="Arial" w:cs="Times New Roman"/>
        </w:rPr>
        <w:t xml:space="preserve">botiquines </w:t>
      </w:r>
      <w:r>
        <w:rPr>
          <w:rFonts w:ascii="Arial" w:eastAsia="Calibri" w:hAnsi="Arial" w:cs="Times New Roman"/>
        </w:rPr>
        <w:t>de mano y del botiquín de la piscina, hará inventario y controlará que no falte lo básico.</w:t>
      </w:r>
    </w:p>
    <w:p w:rsidR="00177652" w:rsidRPr="00177652" w:rsidRDefault="00177652" w:rsidP="001776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Calibri" w:hAnsi="Arial" w:cs="Times New Roman"/>
        </w:rPr>
      </w:pPr>
      <w:r w:rsidRPr="00177652">
        <w:rPr>
          <w:rFonts w:ascii="Arial" w:eastAsia="Calibri" w:hAnsi="Arial" w:cs="Times New Roman"/>
        </w:rPr>
        <w:t xml:space="preserve">Colabora en la planificación de menús </w:t>
      </w:r>
    </w:p>
    <w:p w:rsidR="00147C5C" w:rsidRDefault="00147C5C" w:rsidP="00147C5C">
      <w:pPr>
        <w:jc w:val="both"/>
        <w:rPr>
          <w:rFonts w:ascii="Arial" w:eastAsia="Calibri" w:hAnsi="Arial" w:cs="Times New Roman"/>
          <w:sz w:val="28"/>
        </w:rPr>
      </w:pPr>
      <w:r>
        <w:rPr>
          <w:rFonts w:ascii="Arial" w:eastAsia="Calibri" w:hAnsi="Arial" w:cs="Times New Roman"/>
          <w:b/>
          <w:sz w:val="28"/>
        </w:rPr>
        <w:t>Recepción de candidaturas:</w:t>
      </w:r>
      <w:r>
        <w:rPr>
          <w:rFonts w:ascii="Arial" w:eastAsia="Calibri" w:hAnsi="Arial" w:cs="Times New Roman"/>
          <w:sz w:val="28"/>
        </w:rPr>
        <w:t xml:space="preserve"> </w:t>
      </w:r>
    </w:p>
    <w:p w:rsidR="00147C5C" w:rsidRDefault="00147C5C" w:rsidP="00147C5C">
      <w:pPr>
        <w:jc w:val="both"/>
        <w:rPr>
          <w:rFonts w:ascii="Arial" w:eastAsia="Calibri" w:hAnsi="Arial" w:cs="Times New Roman"/>
          <w:sz w:val="28"/>
        </w:rPr>
      </w:pPr>
      <w:r>
        <w:rPr>
          <w:rFonts w:ascii="Arial" w:eastAsia="Calibri" w:hAnsi="Arial" w:cs="Times New Roman"/>
          <w:sz w:val="28"/>
        </w:rPr>
        <w:t xml:space="preserve">Aquellas personas que pudieran estar interesadas, deben remitir </w:t>
      </w:r>
      <w:r w:rsidR="00177652">
        <w:rPr>
          <w:rFonts w:ascii="Arial" w:eastAsia="Calibri" w:hAnsi="Arial" w:cs="Times New Roman"/>
          <w:sz w:val="28"/>
        </w:rPr>
        <w:t>su CV a la siguiente dirección:</w:t>
      </w:r>
    </w:p>
    <w:p w:rsidR="00502577" w:rsidRDefault="00502577" w:rsidP="00147C5C">
      <w:pPr>
        <w:jc w:val="both"/>
        <w:rPr>
          <w:rFonts w:ascii="Arial" w:eastAsia="Calibri" w:hAnsi="Arial" w:cs="Times New Roman"/>
          <w:sz w:val="28"/>
        </w:rPr>
      </w:pPr>
      <w:bookmarkStart w:id="0" w:name="_GoBack"/>
      <w:bookmarkEnd w:id="0"/>
    </w:p>
    <w:p w:rsidR="00177652" w:rsidRDefault="00177652" w:rsidP="00147C5C">
      <w:pPr>
        <w:jc w:val="both"/>
        <w:rPr>
          <w:rFonts w:ascii="Arial" w:eastAsia="Calibri" w:hAnsi="Arial" w:cs="Times New Roman"/>
          <w:sz w:val="28"/>
        </w:rPr>
      </w:pPr>
    </w:p>
    <w:p w:rsidR="00177652" w:rsidRDefault="00B6063E" w:rsidP="00177652">
      <w:pPr>
        <w:shd w:val="clear" w:color="auto" w:fill="FFFFFF"/>
        <w:rPr>
          <w:rFonts w:ascii="Tahoma" w:eastAsia="Times New Roman" w:hAnsi="Tahoma" w:cs="Tahoma"/>
          <w:b/>
          <w:noProof/>
          <w:color w:val="2A2A2A"/>
          <w:sz w:val="24"/>
          <w:szCs w:val="24"/>
          <w:lang w:eastAsia="es-ES"/>
        </w:rPr>
      </w:pPr>
      <w:r>
        <w:rPr>
          <w:rFonts w:ascii="Tahoma" w:eastAsia="Times New Roman" w:hAnsi="Tahoma" w:cs="Tahoma"/>
          <w:b/>
          <w:noProof/>
          <w:color w:val="2A2A2A"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-1270</wp:posOffset>
            </wp:positionV>
            <wp:extent cx="2209800" cy="1009650"/>
            <wp:effectExtent l="0" t="0" r="0" b="0"/>
            <wp:wrapTight wrapText="bothSides">
              <wp:wrapPolygon edited="0">
                <wp:start x="931" y="2038"/>
                <wp:lineTo x="559" y="8966"/>
                <wp:lineTo x="4655" y="15079"/>
                <wp:lineTo x="4841" y="17117"/>
                <wp:lineTo x="5772" y="19562"/>
                <wp:lineTo x="6890" y="19562"/>
                <wp:lineTo x="7634" y="19562"/>
                <wp:lineTo x="18993" y="19562"/>
                <wp:lineTo x="19738" y="17525"/>
                <wp:lineTo x="16759" y="15079"/>
                <wp:lineTo x="21041" y="13449"/>
                <wp:lineTo x="21041" y="10189"/>
                <wp:lineTo x="17131" y="8558"/>
                <wp:lineTo x="15828" y="2038"/>
                <wp:lineTo x="931" y="2038"/>
              </wp:wrapPolygon>
            </wp:wrapTight>
            <wp:docPr id="4" name="Imagen 3" descr="Logo-Grajera-Turismo-Act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ajera-Turismo-Acti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652">
        <w:rPr>
          <w:rFonts w:ascii="Tahoma" w:eastAsia="Times New Roman" w:hAnsi="Tahoma" w:cs="Tahoma"/>
          <w:b/>
          <w:noProof/>
          <w:color w:val="2A2A2A"/>
          <w:sz w:val="24"/>
          <w:szCs w:val="24"/>
          <w:lang w:eastAsia="es-ES"/>
        </w:rPr>
        <w:t>GRAJERA AVENTURA</w:t>
      </w:r>
      <w:r>
        <w:rPr>
          <w:rFonts w:ascii="Tahoma" w:eastAsia="Times New Roman" w:hAnsi="Tahoma" w:cs="Tahoma"/>
          <w:b/>
          <w:noProof/>
          <w:color w:val="2A2A2A"/>
          <w:sz w:val="24"/>
          <w:szCs w:val="24"/>
          <w:lang w:eastAsia="es-ES"/>
        </w:rPr>
        <w:tab/>
      </w:r>
      <w:r>
        <w:rPr>
          <w:rFonts w:ascii="Tahoma" w:eastAsia="Times New Roman" w:hAnsi="Tahoma" w:cs="Tahoma"/>
          <w:b/>
          <w:noProof/>
          <w:color w:val="2A2A2A"/>
          <w:sz w:val="24"/>
          <w:szCs w:val="24"/>
          <w:lang w:eastAsia="es-ES"/>
        </w:rPr>
        <w:tab/>
      </w:r>
      <w:r>
        <w:rPr>
          <w:rFonts w:ascii="Tahoma" w:eastAsia="Times New Roman" w:hAnsi="Tahoma" w:cs="Tahoma"/>
          <w:b/>
          <w:noProof/>
          <w:color w:val="2A2A2A"/>
          <w:sz w:val="24"/>
          <w:szCs w:val="24"/>
          <w:lang w:eastAsia="es-ES"/>
        </w:rPr>
        <w:tab/>
      </w:r>
      <w:r>
        <w:rPr>
          <w:rFonts w:ascii="Tahoma" w:eastAsia="Times New Roman" w:hAnsi="Tahoma" w:cs="Tahoma"/>
          <w:b/>
          <w:noProof/>
          <w:color w:val="2A2A2A"/>
          <w:sz w:val="24"/>
          <w:szCs w:val="24"/>
          <w:lang w:eastAsia="es-ES"/>
        </w:rPr>
        <w:tab/>
      </w:r>
    </w:p>
    <w:p w:rsidR="00177652" w:rsidRDefault="00177652" w:rsidP="00177652">
      <w:pPr>
        <w:shd w:val="clear" w:color="auto" w:fill="FFFFFF"/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</w:pPr>
      <w:r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t xml:space="preserve">Avda. de las Llanás, s/n                    </w:t>
      </w:r>
      <w:r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br/>
        <w:t>40569 Grajera (Segovia)</w:t>
      </w:r>
      <w:r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br/>
        <w:t>Tlfno: 609 53 09 94 / 921 55 69 19</w:t>
      </w:r>
    </w:p>
    <w:p w:rsidR="00177652" w:rsidRDefault="00502577" w:rsidP="00177652">
      <w:pPr>
        <w:shd w:val="clear" w:color="auto" w:fill="FFFFFF"/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</w:pPr>
      <w:hyperlink r:id="rId7" w:history="1">
        <w:r w:rsidR="00177652">
          <w:rPr>
            <w:rStyle w:val="Hipervnculo"/>
            <w:rFonts w:ascii="Tahoma" w:hAnsi="Tahoma" w:cs="Tahoma"/>
            <w:noProof/>
            <w:color w:val="0066CC"/>
            <w:sz w:val="20"/>
          </w:rPr>
          <w:t>info@grajeraaventura.com</w:t>
        </w:r>
      </w:hyperlink>
      <w:r w:rsidR="00177652">
        <w:rPr>
          <w:rFonts w:ascii="Tahoma" w:eastAsia="Times New Roman" w:hAnsi="Tahoma" w:cs="Tahoma"/>
          <w:noProof/>
          <w:color w:val="2A2A2A"/>
          <w:sz w:val="20"/>
          <w:szCs w:val="20"/>
          <w:lang w:eastAsia="es-ES"/>
        </w:rPr>
        <w:br/>
      </w:r>
      <w:hyperlink r:id="rId8" w:tgtFrame="_blank" w:history="1">
        <w:r w:rsidR="00177652">
          <w:rPr>
            <w:rStyle w:val="Hipervnculo"/>
            <w:rFonts w:ascii="Tahoma" w:hAnsi="Tahoma" w:cs="Tahoma"/>
            <w:noProof/>
            <w:color w:val="0066CC"/>
            <w:sz w:val="20"/>
          </w:rPr>
          <w:t>www.grajeraaventura.com</w:t>
        </w:r>
      </w:hyperlink>
    </w:p>
    <w:p w:rsidR="00177652" w:rsidRDefault="00177652" w:rsidP="00147C5C">
      <w:pPr>
        <w:jc w:val="both"/>
        <w:rPr>
          <w:rFonts w:ascii="Arial" w:eastAsia="Calibri" w:hAnsi="Arial" w:cs="Times New Roman"/>
          <w:sz w:val="28"/>
        </w:rPr>
      </w:pPr>
    </w:p>
    <w:sectPr w:rsidR="00177652" w:rsidSect="00177652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11D4D"/>
    <w:multiLevelType w:val="hybridMultilevel"/>
    <w:tmpl w:val="9F04F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6453"/>
    <w:multiLevelType w:val="multilevel"/>
    <w:tmpl w:val="10F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C5C"/>
    <w:rsid w:val="00044782"/>
    <w:rsid w:val="00147C5C"/>
    <w:rsid w:val="00177652"/>
    <w:rsid w:val="002A089E"/>
    <w:rsid w:val="002E1449"/>
    <w:rsid w:val="003A4E6A"/>
    <w:rsid w:val="00494579"/>
    <w:rsid w:val="00502577"/>
    <w:rsid w:val="006024E2"/>
    <w:rsid w:val="00705DF6"/>
    <w:rsid w:val="00730E27"/>
    <w:rsid w:val="00815F78"/>
    <w:rsid w:val="0086240E"/>
    <w:rsid w:val="0090606C"/>
    <w:rsid w:val="009546DE"/>
    <w:rsid w:val="00A70F68"/>
    <w:rsid w:val="00AC2BDB"/>
    <w:rsid w:val="00B6063E"/>
    <w:rsid w:val="00B931DC"/>
    <w:rsid w:val="00BC0C24"/>
    <w:rsid w:val="00CB73B8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6C"/>
  </w:style>
  <w:style w:type="paragraph" w:styleId="Ttulo2">
    <w:name w:val="heading 2"/>
    <w:basedOn w:val="Normal"/>
    <w:next w:val="Normal"/>
    <w:link w:val="Ttulo2Car"/>
    <w:qFormat/>
    <w:rsid w:val="00147C5C"/>
    <w:pPr>
      <w:keepNext/>
      <w:spacing w:after="0" w:line="240" w:lineRule="auto"/>
      <w:ind w:left="708"/>
      <w:jc w:val="both"/>
      <w:outlineLvl w:val="1"/>
    </w:pPr>
    <w:rPr>
      <w:rFonts w:ascii="Arial" w:eastAsia="Times New Roman" w:hAnsi="Arial" w:cs="Times New Roman"/>
      <w:sz w:val="28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147C5C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47C5C"/>
    <w:rPr>
      <w:rFonts w:ascii="Arial" w:eastAsia="Times New Roman" w:hAnsi="Arial" w:cs="Times New Roman"/>
      <w:sz w:val="28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147C5C"/>
    <w:rPr>
      <w:rFonts w:ascii="Arial" w:eastAsia="Times New Roman" w:hAnsi="Arial" w:cs="Times New Roman"/>
      <w:b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147C5C"/>
    <w:pPr>
      <w:spacing w:after="0" w:line="240" w:lineRule="auto"/>
      <w:jc w:val="both"/>
    </w:pPr>
    <w:rPr>
      <w:rFonts w:ascii="Arial" w:eastAsia="Times New Roman" w:hAnsi="Arial" w:cs="Times New Roman"/>
      <w:sz w:val="3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47C5C"/>
    <w:rPr>
      <w:rFonts w:ascii="Arial" w:eastAsia="Times New Roman" w:hAnsi="Arial" w:cs="Times New Roman"/>
      <w:sz w:val="32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E144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4478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6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1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jeraaventura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grajeraaventur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Soraya</cp:lastModifiedBy>
  <cp:revision>6</cp:revision>
  <cp:lastPrinted>2017-06-27T08:46:00Z</cp:lastPrinted>
  <dcterms:created xsi:type="dcterms:W3CDTF">2017-05-06T18:14:00Z</dcterms:created>
  <dcterms:modified xsi:type="dcterms:W3CDTF">2017-06-27T08:46:00Z</dcterms:modified>
</cp:coreProperties>
</file>